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93" w:rsidRDefault="00E23B5E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0122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Forma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398B25FD" id="Forma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VhuQIAALk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0122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CAC23A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ttangolo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37"/>
                                </w:tblGrid>
                                <w:tr w:rsidR="004406A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35E93" w:rsidRDefault="00D35E93">
                                      <w:pPr>
                                        <w:pStyle w:val="Nessunaspaziatura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4406A7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D35E93" w:rsidRDefault="00E23B5E">
                                      <w:pPr>
                                        <w:pStyle w:val="Nessunaspaziatura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177692BD2C6C44AAB702D18C3BEE6857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E34E3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PTPCT 2018-2020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4406A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35E93" w:rsidRDefault="00D35E93">
                                      <w:pPr>
                                        <w:pStyle w:val="Nessunaspaziatura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4406A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D35E93" w:rsidRDefault="00E23B5E">
                                      <w:pPr>
                                        <w:pStyle w:val="Nessunaspaziatura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406A7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CONTESTO ESTERNO ED INTERNO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35E93" w:rsidRDefault="00D35E93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ttangolo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PC57tfZAgAAKAYAAA4AAAAAAAAAAAAAAAAALgIAAGRy&#10;cy9lMm9Eb2MueG1sUEsBAi0AFAAGAAgAAAAhAAZF37H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37"/>
                          </w:tblGrid>
                          <w:tr w:rsidR="004406A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35E93" w:rsidRDefault="00D35E93">
                                <w:pPr>
                                  <w:pStyle w:val="Nessunaspaziatura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4406A7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D35E93" w:rsidRDefault="00E23B5E">
                                <w:pPr>
                                  <w:pStyle w:val="Nessunaspaziatura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177692BD2C6C44AAB702D18C3BEE6857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34E3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PTPCT 2018-2020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4406A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35E93" w:rsidRDefault="00D35E93">
                                <w:pPr>
                                  <w:pStyle w:val="Nessunaspaziatura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4406A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D35E93" w:rsidRDefault="00E23B5E">
                                <w:pPr>
                                  <w:pStyle w:val="Nessunaspaziatura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406A7">
                                      <w:rPr>
                                        <w:sz w:val="36"/>
                                        <w:szCs w:val="36"/>
                                      </w:rPr>
                                      <w:t>CONTESTO ESTERNO ED INTERNO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35E93" w:rsidRDefault="00D35E9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122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ttangolo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D35E93" w:rsidRDefault="00E23B5E">
                                <w:pPr>
                                  <w:pStyle w:val="Nessunaspaziatura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406A7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COMUNE DI VILLARICCA</w:t>
                                    </w:r>
                                  </w:sdtContent>
                                </w:sdt>
                              </w:p>
                              <w:p w:rsidR="00D35E93" w:rsidRDefault="00D35E93">
                                <w:pPr>
                                  <w:pStyle w:val="Nessunaspaziatura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D35E93" w:rsidRPr="00D76752" w:rsidRDefault="00E23B5E">
                                <w:pPr>
                                  <w:pStyle w:val="Nessunaspaziatura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1-23T00:00:00Z">
                                      <w:dateFormat w:val="d MMMM 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76752" w:rsidRPr="00D76752">
                                      <w:t xml:space="preserve">23 </w:t>
                                    </w:r>
                                    <w:r w:rsidR="00195F82" w:rsidRPr="00D76752">
                                      <w:t>gennaio 201</w:t>
                                    </w:r>
                                    <w:r w:rsidR="00D76752" w:rsidRPr="00D76752">
                                      <w:t>8</w:t>
                                    </w:r>
                                  </w:sdtContent>
                                </w:sdt>
                              </w:p>
                              <w:p w:rsidR="00D35E93" w:rsidRDefault="000122FE">
                                <w:pPr>
                                  <w:pStyle w:val="Nessunaspaziatura"/>
                                  <w:spacing w:line="276" w:lineRule="auto"/>
                                  <w:jc w:val="center"/>
                                </w:pPr>
                                <w:r w:rsidRPr="00D76752">
                                  <w:t xml:space="preserve">Autore: </w:t>
                                </w:r>
                                <w:sdt>
                                  <w:sdt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D25DE">
                                      <w:t>Mario Nunzio Anastasio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ttangolo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" o:allowincell="f" filled="f" stroked="f" strokeweight=".25pt">
                    <v:textbox style="mso-fit-shape-to-text:t" inset=",18pt,,18pt">
                      <w:txbxContent>
                        <w:p w:rsidR="00D35E93" w:rsidRDefault="00E23B5E">
                          <w:pPr>
                            <w:pStyle w:val="Nessunaspaziatura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406A7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COMUNE DI VILLARICCA</w:t>
                              </w:r>
                            </w:sdtContent>
                          </w:sdt>
                        </w:p>
                        <w:p w:rsidR="00D35E93" w:rsidRDefault="00D35E93">
                          <w:pPr>
                            <w:pStyle w:val="Nessunaspaziatura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D35E93" w:rsidRPr="00D76752" w:rsidRDefault="00E23B5E">
                          <w:pPr>
                            <w:pStyle w:val="Nessunaspaziatura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23T00:00:00Z"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76752" w:rsidRPr="00D76752">
                                <w:t xml:space="preserve">23 </w:t>
                              </w:r>
                              <w:r w:rsidR="00195F82" w:rsidRPr="00D76752">
                                <w:t>gennaio 201</w:t>
                              </w:r>
                              <w:r w:rsidR="00D76752" w:rsidRPr="00D76752">
                                <w:t>8</w:t>
                              </w:r>
                            </w:sdtContent>
                          </w:sdt>
                        </w:p>
                        <w:p w:rsidR="00D35E93" w:rsidRDefault="000122FE">
                          <w:pPr>
                            <w:pStyle w:val="Nessunaspaziatura"/>
                            <w:spacing w:line="276" w:lineRule="auto"/>
                            <w:jc w:val="center"/>
                          </w:pPr>
                          <w:r w:rsidRPr="00D76752">
                            <w:t xml:space="preserve">Autore: </w:t>
                          </w:r>
                          <w:sdt>
                            <w:sdt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D25DE">
                                <w:t>Mario Nunzio Anastasio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122FE">
            <w:br w:type="page"/>
          </w:r>
        </w:sdtContent>
      </w:sdt>
    </w:p>
    <w:p w:rsidR="00D35E93" w:rsidRDefault="00E23B5E">
      <w:pPr>
        <w:pStyle w:val="Titolo"/>
        <w:rPr>
          <w:smallCaps w:val="0"/>
        </w:rPr>
      </w:pPr>
      <w:sdt>
        <w:sdtPr>
          <w:rPr>
            <w:smallCaps w:val="0"/>
          </w:rPr>
          <w:alias w:val="Titolo"/>
          <w:tag w:val="Titolo"/>
          <w:id w:val="11808329"/>
          <w:placeholder>
            <w:docPart w:val="5AC6C90C15BA40E0BC29FED423B6D50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406A7">
            <w:rPr>
              <w:smallCaps w:val="0"/>
            </w:rPr>
            <w:t>PTPCT 201</w:t>
          </w:r>
          <w:r w:rsidR="00AE34E3">
            <w:rPr>
              <w:smallCaps w:val="0"/>
            </w:rPr>
            <w:t>8</w:t>
          </w:r>
          <w:r w:rsidR="004406A7">
            <w:rPr>
              <w:smallCaps w:val="0"/>
            </w:rPr>
            <w:t>-20</w:t>
          </w:r>
          <w:r w:rsidR="00AE34E3">
            <w:rPr>
              <w:smallCaps w:val="0"/>
            </w:rPr>
            <w:t>20</w:t>
          </w:r>
        </w:sdtContent>
      </w:sdt>
    </w:p>
    <w:p w:rsidR="00D35E93" w:rsidRDefault="00E23B5E">
      <w:pPr>
        <w:pStyle w:val="Sottotitolo"/>
      </w:pPr>
      <w:sdt>
        <w:sdtPr>
          <w:alias w:val="Sottotitolo"/>
          <w:tag w:val="Sottotitolo"/>
          <w:id w:val="11808339"/>
          <w:placeholder>
            <w:docPart w:val="49364E9C338F45828ED2C4605FA0174B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4406A7">
            <w:t>CONTESTO ESTERNO ED INTERNO</w:t>
          </w:r>
        </w:sdtContent>
      </w:sdt>
    </w:p>
    <w:p w:rsidR="00612469" w:rsidRPr="00976A2A" w:rsidRDefault="00612469" w:rsidP="006124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COMUNE DI VILLARICCA</w:t>
      </w:r>
    </w:p>
    <w:p w:rsidR="00612469" w:rsidRDefault="00612469" w:rsidP="00612469">
      <w:pPr>
        <w:jc w:val="center"/>
        <w:rPr>
          <w:b/>
        </w:rPr>
      </w:pPr>
      <w:r>
        <w:rPr>
          <w:b/>
        </w:rPr>
        <w:t>Città Metropolitana di Napoli</w:t>
      </w:r>
    </w:p>
    <w:p w:rsidR="00612469" w:rsidRDefault="00612469" w:rsidP="00612469">
      <w:pPr>
        <w:rPr>
          <w:b/>
        </w:rPr>
      </w:pPr>
    </w:p>
    <w:p w:rsidR="00612469" w:rsidRDefault="00612469" w:rsidP="00612469">
      <w:pPr>
        <w:jc w:val="center"/>
        <w:rPr>
          <w:b/>
        </w:rPr>
      </w:pPr>
      <w:r>
        <w:rPr>
          <w:b/>
        </w:rPr>
        <w:t>PIANO PER LA PREVENZIONE DELLA CORRUZ</w:t>
      </w:r>
      <w:r w:rsidR="00CD25DE">
        <w:rPr>
          <w:b/>
        </w:rPr>
        <w:t>IONE E TRASPARENZA TRIENNIO 2018</w:t>
      </w:r>
      <w:r>
        <w:rPr>
          <w:b/>
        </w:rPr>
        <w:t>/20</w:t>
      </w:r>
      <w:r w:rsidR="00CD25DE">
        <w:rPr>
          <w:b/>
        </w:rPr>
        <w:t>20</w:t>
      </w:r>
    </w:p>
    <w:p w:rsidR="00612469" w:rsidRDefault="00612469" w:rsidP="00612469">
      <w:pPr>
        <w:jc w:val="center"/>
        <w:rPr>
          <w:b/>
        </w:rPr>
      </w:pPr>
      <w:r>
        <w:rPr>
          <w:b/>
        </w:rPr>
        <w:t>ANALISI DEL CONTESTO</w:t>
      </w:r>
    </w:p>
    <w:p w:rsidR="00612469" w:rsidRPr="00976A2A" w:rsidRDefault="00612469" w:rsidP="00612469">
      <w:pPr>
        <w:jc w:val="center"/>
        <w:rPr>
          <w:i/>
        </w:rPr>
      </w:pPr>
      <w:r w:rsidRPr="00976A2A">
        <w:t>(</w:t>
      </w:r>
      <w:r w:rsidRPr="00976A2A">
        <w:rPr>
          <w:i/>
        </w:rPr>
        <w:t>DETERMINAZIONE A.N.AC N.12</w:t>
      </w:r>
      <w:r w:rsidR="00AE34E3">
        <w:rPr>
          <w:i/>
        </w:rPr>
        <w:t>08</w:t>
      </w:r>
      <w:r w:rsidRPr="00976A2A">
        <w:rPr>
          <w:i/>
        </w:rPr>
        <w:t xml:space="preserve"> DEL 2</w:t>
      </w:r>
      <w:r w:rsidR="00AE34E3">
        <w:rPr>
          <w:i/>
        </w:rPr>
        <w:t>2</w:t>
      </w:r>
      <w:r w:rsidRPr="00976A2A">
        <w:rPr>
          <w:i/>
        </w:rPr>
        <w:t xml:space="preserve"> </w:t>
      </w:r>
      <w:r w:rsidR="00AE34E3">
        <w:rPr>
          <w:i/>
        </w:rPr>
        <w:t xml:space="preserve">NOVEMBRE </w:t>
      </w:r>
      <w:r w:rsidRPr="00976A2A">
        <w:rPr>
          <w:i/>
        </w:rPr>
        <w:t>201</w:t>
      </w:r>
      <w:r w:rsidR="00AE34E3">
        <w:rPr>
          <w:i/>
        </w:rPr>
        <w:t>7</w:t>
      </w:r>
      <w:r w:rsidRPr="00976A2A">
        <w:rPr>
          <w:i/>
        </w:rPr>
        <w:t>)</w:t>
      </w:r>
    </w:p>
    <w:p w:rsidR="00612469" w:rsidRDefault="00612469" w:rsidP="00612469">
      <w:pPr>
        <w:rPr>
          <w:b/>
        </w:rPr>
      </w:pPr>
    </w:p>
    <w:p w:rsidR="00612469" w:rsidRPr="00976A2A" w:rsidRDefault="00612469" w:rsidP="00612469">
      <w:pPr>
        <w:rPr>
          <w:b/>
          <w:sz w:val="32"/>
          <w:szCs w:val="32"/>
        </w:rPr>
      </w:pPr>
      <w:r w:rsidRPr="00976A2A">
        <w:rPr>
          <w:b/>
          <w:sz w:val="32"/>
          <w:szCs w:val="32"/>
        </w:rPr>
        <w:t>CONTESTO ESTERNO</w:t>
      </w:r>
    </w:p>
    <w:p w:rsidR="00612469" w:rsidRDefault="00612469" w:rsidP="00612469"/>
    <w:p w:rsidR="00AE34E3" w:rsidRDefault="00612469" w:rsidP="00612469">
      <w:pPr>
        <w:jc w:val="both"/>
        <w:rPr>
          <w:sz w:val="28"/>
          <w:szCs w:val="28"/>
        </w:rPr>
      </w:pPr>
      <w:r w:rsidRPr="00976A2A">
        <w:rPr>
          <w:sz w:val="28"/>
          <w:szCs w:val="28"/>
        </w:rPr>
        <w:t xml:space="preserve">Il Comune di </w:t>
      </w:r>
      <w:r>
        <w:rPr>
          <w:sz w:val="28"/>
          <w:szCs w:val="28"/>
        </w:rPr>
        <w:t>Villaricca</w:t>
      </w:r>
      <w:r w:rsidRPr="00976A2A">
        <w:rPr>
          <w:sz w:val="28"/>
          <w:szCs w:val="28"/>
        </w:rPr>
        <w:t xml:space="preserve">, il cui territorio si estende su un’area di   </w:t>
      </w:r>
      <w:r>
        <w:rPr>
          <w:sz w:val="28"/>
          <w:szCs w:val="28"/>
        </w:rPr>
        <w:t xml:space="preserve">circa </w:t>
      </w:r>
      <w:proofErr w:type="gramStart"/>
      <w:r>
        <w:rPr>
          <w:sz w:val="28"/>
          <w:szCs w:val="28"/>
        </w:rPr>
        <w:t>sette</w:t>
      </w:r>
      <w:r w:rsidRPr="00976A2A">
        <w:rPr>
          <w:sz w:val="28"/>
          <w:szCs w:val="28"/>
        </w:rPr>
        <w:t xml:space="preserve">  Km</w:t>
      </w:r>
      <w:proofErr w:type="gramEnd"/>
      <w:r w:rsidRPr="00976A2A">
        <w:rPr>
          <w:sz w:val="28"/>
          <w:szCs w:val="28"/>
        </w:rPr>
        <w:t>2, è un paese situato a nord di Napoli che conta una popolazione di circa 3</w:t>
      </w:r>
      <w:r>
        <w:rPr>
          <w:sz w:val="28"/>
          <w:szCs w:val="28"/>
        </w:rPr>
        <w:t>1</w:t>
      </w:r>
      <w:r w:rsidRPr="00976A2A">
        <w:rPr>
          <w:sz w:val="28"/>
          <w:szCs w:val="28"/>
        </w:rPr>
        <w:t xml:space="preserve">.000 abitanti. Come quasi tutti i Comuni situati in questa area geografica </w:t>
      </w:r>
      <w:r w:rsidR="00DB274F">
        <w:rPr>
          <w:sz w:val="28"/>
          <w:szCs w:val="28"/>
        </w:rPr>
        <w:t xml:space="preserve">vi è </w:t>
      </w:r>
      <w:r w:rsidRPr="00976A2A">
        <w:rPr>
          <w:sz w:val="28"/>
          <w:szCs w:val="28"/>
        </w:rPr>
        <w:t>l’influenza della criminalità organizzata</w:t>
      </w:r>
      <w:r w:rsidR="00DB274F">
        <w:rPr>
          <w:sz w:val="28"/>
          <w:szCs w:val="28"/>
        </w:rPr>
        <w:t>. S</w:t>
      </w:r>
      <w:r w:rsidR="00CD25DE">
        <w:rPr>
          <w:sz w:val="28"/>
          <w:szCs w:val="28"/>
        </w:rPr>
        <w:t>olo</w:t>
      </w:r>
      <w:r w:rsidRPr="00976A2A">
        <w:rPr>
          <w:sz w:val="28"/>
          <w:szCs w:val="28"/>
        </w:rPr>
        <w:t xml:space="preserve"> </w:t>
      </w:r>
      <w:r w:rsidR="00DB274F">
        <w:rPr>
          <w:sz w:val="28"/>
          <w:szCs w:val="28"/>
        </w:rPr>
        <w:t>nel 1993</w:t>
      </w:r>
      <w:r w:rsidR="00DB274F" w:rsidRPr="00976A2A">
        <w:rPr>
          <w:sz w:val="28"/>
          <w:szCs w:val="28"/>
        </w:rPr>
        <w:t xml:space="preserve"> </w:t>
      </w:r>
      <w:r w:rsidR="00DB274F">
        <w:rPr>
          <w:sz w:val="28"/>
          <w:szCs w:val="28"/>
        </w:rPr>
        <w:t xml:space="preserve">si è avuto </w:t>
      </w:r>
      <w:r w:rsidRPr="00976A2A">
        <w:rPr>
          <w:sz w:val="28"/>
          <w:szCs w:val="28"/>
        </w:rPr>
        <w:t>lo scioglimento del consiglio comunale ex art. 143 del d.lgs.267/2000.</w:t>
      </w:r>
      <w:r>
        <w:rPr>
          <w:sz w:val="28"/>
          <w:szCs w:val="28"/>
        </w:rPr>
        <w:t xml:space="preserve"> Successivamente non si rinve</w:t>
      </w:r>
      <w:r w:rsidR="00CD25DE">
        <w:rPr>
          <w:sz w:val="28"/>
          <w:szCs w:val="28"/>
        </w:rPr>
        <w:t>ngono condizionament</w:t>
      </w:r>
      <w:r w:rsidR="00DB274F">
        <w:rPr>
          <w:sz w:val="28"/>
          <w:szCs w:val="28"/>
        </w:rPr>
        <w:t>i</w:t>
      </w:r>
      <w:r w:rsidRPr="00976A2A">
        <w:rPr>
          <w:sz w:val="28"/>
          <w:szCs w:val="28"/>
        </w:rPr>
        <w:t xml:space="preserve"> sull’attività amministrativa</w:t>
      </w:r>
      <w:r w:rsidR="00AE34E3">
        <w:rPr>
          <w:sz w:val="28"/>
          <w:szCs w:val="28"/>
        </w:rPr>
        <w:t>.</w:t>
      </w:r>
    </w:p>
    <w:p w:rsidR="00AE34E3" w:rsidRPr="00DD10E5" w:rsidRDefault="00AE34E3" w:rsidP="00AE34E3">
      <w:pPr>
        <w:tabs>
          <w:tab w:val="left" w:pos="9923"/>
        </w:tabs>
        <w:spacing w:after="0"/>
        <w:ind w:right="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contenuto </w:t>
      </w:r>
      <w:r w:rsidRPr="00DD10E5">
        <w:rPr>
          <w:rFonts w:ascii="Times New Roman" w:hAnsi="Times New Roman"/>
          <w:color w:val="000000"/>
          <w:sz w:val="24"/>
          <w:szCs w:val="24"/>
        </w:rPr>
        <w:t>della</w:t>
      </w:r>
      <w:r w:rsidRPr="00DD10E5">
        <w:rPr>
          <w:rFonts w:ascii="Times New Roman" w:hAnsi="Times New Roman"/>
          <w:sz w:val="24"/>
          <w:szCs w:val="24"/>
        </w:rPr>
        <w:t xml:space="preserve"> “</w:t>
      </w:r>
      <w:r w:rsidRPr="00443C89">
        <w:rPr>
          <w:rFonts w:ascii="Times New Roman" w:hAnsi="Times New Roman"/>
          <w:i/>
          <w:sz w:val="24"/>
          <w:szCs w:val="24"/>
        </w:rPr>
        <w:t>Relazione periodica sull’attività delle forze di polizia, sullo stato dell’ordine e della sicurezza pubblica e sulla cr</w:t>
      </w:r>
      <w:r>
        <w:rPr>
          <w:rFonts w:ascii="Times New Roman" w:hAnsi="Times New Roman"/>
          <w:i/>
          <w:sz w:val="24"/>
          <w:szCs w:val="24"/>
        </w:rPr>
        <w:t>iminalità organizzata (Anno 2015</w:t>
      </w:r>
      <w:r w:rsidRPr="00443C89">
        <w:rPr>
          <w:rFonts w:ascii="Times New Roman" w:hAnsi="Times New Roman"/>
          <w:i/>
          <w:sz w:val="24"/>
          <w:szCs w:val="24"/>
        </w:rPr>
        <w:t>)</w:t>
      </w:r>
      <w:r w:rsidRPr="00DD10E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DD10E5">
        <w:rPr>
          <w:rFonts w:ascii="Times New Roman" w:hAnsi="Times New Roman"/>
          <w:sz w:val="24"/>
          <w:szCs w:val="24"/>
        </w:rPr>
        <w:t xml:space="preserve"> presentata dal Ministro dell’Interno Onorevole </w:t>
      </w:r>
      <w:r>
        <w:rPr>
          <w:rFonts w:ascii="Times New Roman" w:hAnsi="Times New Roman"/>
          <w:sz w:val="24"/>
          <w:szCs w:val="24"/>
        </w:rPr>
        <w:t>Marco Minniti</w:t>
      </w:r>
      <w:r w:rsidRPr="00DD10E5">
        <w:rPr>
          <w:rFonts w:ascii="Times New Roman" w:hAnsi="Times New Roman"/>
          <w:sz w:val="24"/>
          <w:szCs w:val="24"/>
        </w:rPr>
        <w:t xml:space="preserve"> e trasmessa alla Presidenza del Consiglio il </w:t>
      </w:r>
      <w:r>
        <w:rPr>
          <w:rFonts w:ascii="Times New Roman" w:hAnsi="Times New Roman"/>
          <w:sz w:val="24"/>
          <w:szCs w:val="24"/>
        </w:rPr>
        <w:t xml:space="preserve">4 gennaio </w:t>
      </w:r>
      <w:r w:rsidRPr="00DD1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DD10E5">
        <w:rPr>
          <w:rFonts w:ascii="Times New Roman" w:hAnsi="Times New Roman"/>
          <w:sz w:val="24"/>
          <w:szCs w:val="24"/>
        </w:rPr>
        <w:t xml:space="preserve">, pubblicata sul sito web istituzionale della Camera dei Deputati </w:t>
      </w:r>
      <w:r>
        <w:rPr>
          <w:rFonts w:ascii="Times New Roman" w:hAnsi="Times New Roman"/>
          <w:sz w:val="24"/>
          <w:szCs w:val="24"/>
        </w:rPr>
        <w:t>(</w:t>
      </w:r>
      <w:r w:rsidRPr="00DD10E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DD10E5">
        <w:rPr>
          <w:rFonts w:ascii="Times New Roman" w:hAnsi="Times New Roman"/>
          <w:sz w:val="24"/>
          <w:szCs w:val="24"/>
        </w:rPr>
        <w:t xml:space="preserve"> in particolare, sulla base dell’approfondimento regionale e provinciale ivi contenuto con riferimento alla Campania)</w:t>
      </w:r>
      <w:r>
        <w:rPr>
          <w:rFonts w:ascii="Times New Roman" w:hAnsi="Times New Roman"/>
          <w:sz w:val="24"/>
          <w:szCs w:val="24"/>
        </w:rPr>
        <w:t xml:space="preserve">, evidenzia la presenza per l’area di Villaricca del fenomeno criminalità. Ma nulla si espone sulla capacità di incidere </w:t>
      </w:r>
      <w:r w:rsidRPr="00DD10E5">
        <w:rPr>
          <w:rFonts w:ascii="Times New Roman" w:hAnsi="Times New Roman"/>
          <w:b/>
          <w:color w:val="000000"/>
          <w:sz w:val="24"/>
          <w:szCs w:val="24"/>
        </w:rPr>
        <w:t xml:space="preserve">sulla regolare attività e terzietà dell’azione di governo e </w:t>
      </w:r>
      <w:proofErr w:type="gramStart"/>
      <w:r w:rsidRPr="00DD10E5">
        <w:rPr>
          <w:rFonts w:ascii="Times New Roman" w:hAnsi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ell’</w:t>
      </w:r>
      <w:r w:rsidRPr="00DD10E5">
        <w:rPr>
          <w:rFonts w:ascii="Times New Roman" w:hAnsi="Times New Roman"/>
          <w:b/>
          <w:color w:val="000000"/>
          <w:sz w:val="24"/>
          <w:szCs w:val="24"/>
        </w:rPr>
        <w:t xml:space="preserve"> amministrazione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34E3" w:rsidRPr="00D76752" w:rsidRDefault="00AE34E3" w:rsidP="00AE34E3">
      <w:pPr>
        <w:tabs>
          <w:tab w:val="left" w:pos="9923"/>
        </w:tabs>
        <w:spacing w:after="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D76752">
        <w:rPr>
          <w:rFonts w:ascii="Times New Roman" w:hAnsi="Times New Roman"/>
          <w:color w:val="000000"/>
          <w:sz w:val="24"/>
          <w:szCs w:val="24"/>
        </w:rPr>
        <w:t xml:space="preserve">L’economia della popolazione </w:t>
      </w:r>
      <w:r w:rsidR="00D76752" w:rsidRPr="00D76752">
        <w:rPr>
          <w:rFonts w:ascii="Times New Roman" w:hAnsi="Times New Roman"/>
          <w:color w:val="000000"/>
          <w:sz w:val="24"/>
          <w:szCs w:val="24"/>
        </w:rPr>
        <w:t>rimane</w:t>
      </w:r>
      <w:r w:rsidRPr="00D76752">
        <w:rPr>
          <w:rFonts w:ascii="Times New Roman" w:hAnsi="Times New Roman"/>
          <w:color w:val="000000"/>
          <w:sz w:val="24"/>
          <w:szCs w:val="24"/>
        </w:rPr>
        <w:t xml:space="preserve"> incentrata </w:t>
      </w:r>
      <w:r w:rsidR="00CD25DE">
        <w:rPr>
          <w:rFonts w:ascii="Times New Roman" w:hAnsi="Times New Roman"/>
          <w:color w:val="000000"/>
          <w:sz w:val="24"/>
          <w:szCs w:val="24"/>
        </w:rPr>
        <w:t>sul settore del commercio e dei servizi</w:t>
      </w:r>
      <w:r w:rsidR="00D76752" w:rsidRPr="00D7675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12469" w:rsidRDefault="00AE34E3" w:rsidP="00612469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612469">
        <w:rPr>
          <w:sz w:val="28"/>
          <w:szCs w:val="28"/>
        </w:rPr>
        <w:t>a libera</w:t>
      </w:r>
      <w:r w:rsidR="00612469" w:rsidRPr="00976A2A">
        <w:rPr>
          <w:sz w:val="28"/>
          <w:szCs w:val="28"/>
        </w:rPr>
        <w:t xml:space="preserve"> autodeterminazione </w:t>
      </w:r>
      <w:r w:rsidR="00612469">
        <w:rPr>
          <w:sz w:val="28"/>
          <w:szCs w:val="28"/>
        </w:rPr>
        <w:t>ne</w:t>
      </w:r>
      <w:r w:rsidR="00612469" w:rsidRPr="00976A2A">
        <w:rPr>
          <w:sz w:val="28"/>
          <w:szCs w:val="28"/>
        </w:rPr>
        <w:t xml:space="preserve">ll’amministrazione della cosa pubblica </w:t>
      </w:r>
      <w:r w:rsidR="00612469">
        <w:rPr>
          <w:sz w:val="28"/>
          <w:szCs w:val="28"/>
        </w:rPr>
        <w:t>non sembra aver prodotto</w:t>
      </w:r>
      <w:r w:rsidR="00B43C87">
        <w:rPr>
          <w:sz w:val="28"/>
          <w:szCs w:val="28"/>
        </w:rPr>
        <w:t xml:space="preserve"> significativi</w:t>
      </w:r>
      <w:r w:rsidR="00612469">
        <w:rPr>
          <w:sz w:val="28"/>
          <w:szCs w:val="28"/>
        </w:rPr>
        <w:t xml:space="preserve"> episodi di</w:t>
      </w:r>
      <w:r w:rsidR="00612469" w:rsidRPr="00976A2A">
        <w:rPr>
          <w:sz w:val="28"/>
          <w:szCs w:val="28"/>
        </w:rPr>
        <w:t xml:space="preserve"> cattiva </w:t>
      </w:r>
      <w:r w:rsidR="00612469">
        <w:rPr>
          <w:sz w:val="28"/>
          <w:szCs w:val="28"/>
        </w:rPr>
        <w:t>gestione</w:t>
      </w:r>
      <w:r w:rsidR="00612469" w:rsidRPr="00976A2A">
        <w:rPr>
          <w:sz w:val="28"/>
          <w:szCs w:val="28"/>
        </w:rPr>
        <w:t xml:space="preserve"> in cui si inquadra – secondo le giuste considerazioni dell’A.N.A.C. – il fenomeno corruttivo nella pubblica amministrazione.</w:t>
      </w:r>
      <w:r w:rsidR="00612469">
        <w:rPr>
          <w:sz w:val="28"/>
          <w:szCs w:val="28"/>
        </w:rPr>
        <w:t xml:space="preserve"> A quel che è dato sapere l’</w:t>
      </w:r>
      <w:r w:rsidR="00612469" w:rsidRPr="00976A2A">
        <w:rPr>
          <w:sz w:val="28"/>
          <w:szCs w:val="28"/>
        </w:rPr>
        <w:t xml:space="preserve">assetto urbanistico e commerciale </w:t>
      </w:r>
      <w:r w:rsidR="00612469">
        <w:rPr>
          <w:sz w:val="28"/>
          <w:szCs w:val="28"/>
        </w:rPr>
        <w:t xml:space="preserve">non è stato </w:t>
      </w:r>
      <w:r w:rsidR="00612469" w:rsidRPr="00976A2A">
        <w:rPr>
          <w:sz w:val="28"/>
          <w:szCs w:val="28"/>
        </w:rPr>
        <w:t xml:space="preserve">oggetto di specifici </w:t>
      </w:r>
      <w:proofErr w:type="gramStart"/>
      <w:r w:rsidR="00612469" w:rsidRPr="00976A2A">
        <w:rPr>
          <w:sz w:val="28"/>
          <w:szCs w:val="28"/>
        </w:rPr>
        <w:t xml:space="preserve">rilievi </w:t>
      </w:r>
      <w:r w:rsidR="00612469">
        <w:rPr>
          <w:sz w:val="28"/>
          <w:szCs w:val="28"/>
        </w:rPr>
        <w:t xml:space="preserve"> e</w:t>
      </w:r>
      <w:proofErr w:type="gramEnd"/>
      <w:r w:rsidR="00612469">
        <w:rPr>
          <w:sz w:val="28"/>
          <w:szCs w:val="28"/>
        </w:rPr>
        <w:t xml:space="preserve">, quindi, sembra che non si siano verificate – almeno negli ultimi venti anni - </w:t>
      </w:r>
      <w:r w:rsidR="00612469" w:rsidRPr="00976A2A">
        <w:rPr>
          <w:sz w:val="28"/>
          <w:szCs w:val="28"/>
        </w:rPr>
        <w:t xml:space="preserve">grosse speculazioni </w:t>
      </w:r>
      <w:r w:rsidR="00612469">
        <w:rPr>
          <w:sz w:val="28"/>
          <w:szCs w:val="28"/>
        </w:rPr>
        <w:t xml:space="preserve"> che solitamente celano</w:t>
      </w:r>
      <w:r w:rsidR="00612469" w:rsidRPr="00976A2A">
        <w:rPr>
          <w:sz w:val="28"/>
          <w:szCs w:val="28"/>
        </w:rPr>
        <w:t xml:space="preserve"> favoritismi elettorali. </w:t>
      </w:r>
      <w:r w:rsidR="00612469">
        <w:rPr>
          <w:sz w:val="28"/>
          <w:szCs w:val="28"/>
        </w:rPr>
        <w:t xml:space="preserve">Importanti interventi nel campo delle opere pubbliche (costruzione caserma carabinieri, costruzione di due </w:t>
      </w:r>
      <w:r w:rsidR="00612469">
        <w:rPr>
          <w:sz w:val="28"/>
          <w:szCs w:val="28"/>
        </w:rPr>
        <w:lastRenderedPageBreak/>
        <w:t xml:space="preserve">ville comunali, rifacimento parziale del centro storico, edilizia residenziale autogestita, </w:t>
      </w:r>
      <w:r w:rsidR="00CD25DE">
        <w:rPr>
          <w:sz w:val="28"/>
          <w:szCs w:val="28"/>
        </w:rPr>
        <w:t>ecc.</w:t>
      </w:r>
      <w:r w:rsidR="00612469">
        <w:rPr>
          <w:sz w:val="28"/>
          <w:szCs w:val="28"/>
        </w:rPr>
        <w:t>…) possono essere considerati indice di buona amministrazione per</w:t>
      </w:r>
      <w:r w:rsidR="00612469" w:rsidRPr="00976A2A">
        <w:rPr>
          <w:sz w:val="28"/>
          <w:szCs w:val="28"/>
        </w:rPr>
        <w:t xml:space="preserve"> il bene</w:t>
      </w:r>
      <w:r w:rsidR="00612469">
        <w:rPr>
          <w:sz w:val="28"/>
          <w:szCs w:val="28"/>
        </w:rPr>
        <w:t xml:space="preserve"> e nell’interesse </w:t>
      </w:r>
      <w:r w:rsidR="00612469" w:rsidRPr="00976A2A">
        <w:rPr>
          <w:sz w:val="28"/>
          <w:szCs w:val="28"/>
        </w:rPr>
        <w:t xml:space="preserve">della collettività amministrata. </w:t>
      </w:r>
    </w:p>
    <w:p w:rsidR="00612469" w:rsidRDefault="00612469" w:rsidP="00612469">
      <w:pPr>
        <w:jc w:val="both"/>
      </w:pPr>
      <w:r w:rsidRPr="00976A2A">
        <w:rPr>
          <w:sz w:val="28"/>
          <w:szCs w:val="28"/>
        </w:rPr>
        <w:t xml:space="preserve">In definitiva il contesto esterno documentato e documentabile deve far ritenere il Comune di </w:t>
      </w:r>
      <w:r>
        <w:rPr>
          <w:sz w:val="28"/>
          <w:szCs w:val="28"/>
        </w:rPr>
        <w:t>Villaricca attento e vigile nell’amministrazione della cosa pubblica.</w:t>
      </w:r>
    </w:p>
    <w:p w:rsidR="00612469" w:rsidRDefault="00612469" w:rsidP="00612469">
      <w:pPr>
        <w:rPr>
          <w:b/>
        </w:rPr>
      </w:pPr>
    </w:p>
    <w:p w:rsidR="00612469" w:rsidRPr="00976A2A" w:rsidRDefault="00612469" w:rsidP="00612469">
      <w:pPr>
        <w:rPr>
          <w:b/>
          <w:sz w:val="32"/>
          <w:szCs w:val="32"/>
        </w:rPr>
      </w:pPr>
      <w:r w:rsidRPr="00976A2A">
        <w:rPr>
          <w:b/>
          <w:sz w:val="32"/>
          <w:szCs w:val="32"/>
        </w:rPr>
        <w:t>CONTESTO INTERNO</w:t>
      </w:r>
    </w:p>
    <w:p w:rsidR="00612469" w:rsidRPr="00976A2A" w:rsidRDefault="00612469" w:rsidP="00612469">
      <w:pPr>
        <w:jc w:val="both"/>
        <w:rPr>
          <w:sz w:val="28"/>
          <w:szCs w:val="28"/>
        </w:rPr>
      </w:pPr>
      <w:r w:rsidRPr="00976A2A">
        <w:rPr>
          <w:sz w:val="28"/>
          <w:szCs w:val="28"/>
        </w:rPr>
        <w:t xml:space="preserve">Il contesto </w:t>
      </w:r>
      <w:proofErr w:type="gramStart"/>
      <w:r w:rsidRPr="00976A2A">
        <w:rPr>
          <w:sz w:val="28"/>
          <w:szCs w:val="28"/>
        </w:rPr>
        <w:t xml:space="preserve">esterno </w:t>
      </w:r>
      <w:r>
        <w:rPr>
          <w:sz w:val="28"/>
          <w:szCs w:val="28"/>
        </w:rPr>
        <w:t xml:space="preserve"> degli</w:t>
      </w:r>
      <w:proofErr w:type="gramEnd"/>
      <w:r>
        <w:rPr>
          <w:sz w:val="28"/>
          <w:szCs w:val="28"/>
        </w:rPr>
        <w:t xml:space="preserve"> ultimi venti anni </w:t>
      </w:r>
      <w:r w:rsidRPr="00976A2A">
        <w:rPr>
          <w:sz w:val="28"/>
          <w:szCs w:val="28"/>
        </w:rPr>
        <w:t xml:space="preserve">sommariamente rappresentato ha certamente influenzato </w:t>
      </w:r>
      <w:r>
        <w:rPr>
          <w:sz w:val="28"/>
          <w:szCs w:val="28"/>
        </w:rPr>
        <w:t>positivamente</w:t>
      </w:r>
      <w:r w:rsidRPr="00976A2A">
        <w:rPr>
          <w:sz w:val="28"/>
          <w:szCs w:val="28"/>
        </w:rPr>
        <w:t xml:space="preserve"> il contesto interno del Comune. </w:t>
      </w:r>
      <w:r>
        <w:rPr>
          <w:sz w:val="28"/>
          <w:szCs w:val="28"/>
        </w:rPr>
        <w:t xml:space="preserve">Gli </w:t>
      </w:r>
      <w:r w:rsidRPr="00976A2A">
        <w:rPr>
          <w:sz w:val="28"/>
          <w:szCs w:val="28"/>
        </w:rPr>
        <w:t>apparati dirigenziali del Comune</w:t>
      </w:r>
      <w:r>
        <w:rPr>
          <w:sz w:val="28"/>
          <w:szCs w:val="28"/>
        </w:rPr>
        <w:t xml:space="preserve"> – seppure in una situazione di forte carenza organica -</w:t>
      </w:r>
      <w:r w:rsidRPr="00976A2A">
        <w:rPr>
          <w:sz w:val="28"/>
          <w:szCs w:val="28"/>
        </w:rPr>
        <w:t xml:space="preserve"> hanno contribuito in maniera </w:t>
      </w:r>
      <w:r>
        <w:rPr>
          <w:sz w:val="28"/>
          <w:szCs w:val="28"/>
        </w:rPr>
        <w:t>proficua</w:t>
      </w:r>
      <w:r w:rsidRPr="00976A2A">
        <w:rPr>
          <w:sz w:val="28"/>
          <w:szCs w:val="28"/>
        </w:rPr>
        <w:t xml:space="preserve"> al prevalere degli </w:t>
      </w:r>
      <w:proofErr w:type="gramStart"/>
      <w:r w:rsidRPr="00976A2A">
        <w:rPr>
          <w:sz w:val="28"/>
          <w:szCs w:val="28"/>
        </w:rPr>
        <w:t>interessi  della</w:t>
      </w:r>
      <w:proofErr w:type="gramEnd"/>
      <w:r w:rsidRPr="00976A2A">
        <w:rPr>
          <w:sz w:val="28"/>
          <w:szCs w:val="28"/>
        </w:rPr>
        <w:t xml:space="preserve"> collettività amministrata. L’attuale </w:t>
      </w:r>
      <w:r>
        <w:rPr>
          <w:sz w:val="28"/>
          <w:szCs w:val="28"/>
        </w:rPr>
        <w:t>amministrazione</w:t>
      </w:r>
      <w:r w:rsidRPr="00976A2A">
        <w:rPr>
          <w:sz w:val="28"/>
          <w:szCs w:val="28"/>
        </w:rPr>
        <w:t xml:space="preserve"> sta profondendo ogni sforzo possibile per </w:t>
      </w:r>
      <w:r>
        <w:rPr>
          <w:sz w:val="28"/>
          <w:szCs w:val="28"/>
        </w:rPr>
        <w:t>evitare che</w:t>
      </w:r>
      <w:r w:rsidRPr="00976A2A">
        <w:rPr>
          <w:sz w:val="28"/>
          <w:szCs w:val="28"/>
        </w:rPr>
        <w:t xml:space="preserve"> il malcostume </w:t>
      </w:r>
      <w:r>
        <w:rPr>
          <w:sz w:val="28"/>
          <w:szCs w:val="28"/>
        </w:rPr>
        <w:t>possa annidarsi</w:t>
      </w:r>
      <w:r w:rsidRPr="00976A2A">
        <w:rPr>
          <w:sz w:val="28"/>
          <w:szCs w:val="28"/>
        </w:rPr>
        <w:t xml:space="preserve"> nell’apparato burocratico per </w:t>
      </w:r>
      <w:r>
        <w:rPr>
          <w:sz w:val="28"/>
          <w:szCs w:val="28"/>
        </w:rPr>
        <w:t xml:space="preserve">assicurare </w:t>
      </w:r>
      <w:proofErr w:type="gramStart"/>
      <w:r>
        <w:rPr>
          <w:sz w:val="28"/>
          <w:szCs w:val="28"/>
        </w:rPr>
        <w:t xml:space="preserve">che </w:t>
      </w:r>
      <w:r w:rsidRPr="00976A2A">
        <w:rPr>
          <w:sz w:val="28"/>
          <w:szCs w:val="28"/>
        </w:rPr>
        <w:t xml:space="preserve"> l’attività</w:t>
      </w:r>
      <w:proofErr w:type="gramEnd"/>
      <w:r w:rsidRPr="00976A2A">
        <w:rPr>
          <w:sz w:val="28"/>
          <w:szCs w:val="28"/>
        </w:rPr>
        <w:t xml:space="preserve"> amministrativa </w:t>
      </w:r>
      <w:r>
        <w:rPr>
          <w:sz w:val="28"/>
          <w:szCs w:val="28"/>
        </w:rPr>
        <w:t xml:space="preserve"> prosegua </w:t>
      </w:r>
      <w:r w:rsidRPr="00976A2A">
        <w:rPr>
          <w:sz w:val="28"/>
          <w:szCs w:val="28"/>
        </w:rPr>
        <w:t xml:space="preserve">nell’alveo della legalità. </w:t>
      </w:r>
    </w:p>
    <w:p w:rsidR="00612469" w:rsidRDefault="00612469" w:rsidP="00612469">
      <w:pPr>
        <w:jc w:val="both"/>
        <w:rPr>
          <w:sz w:val="28"/>
          <w:szCs w:val="28"/>
        </w:rPr>
      </w:pPr>
      <w:r w:rsidRPr="00976A2A">
        <w:rPr>
          <w:sz w:val="28"/>
          <w:szCs w:val="28"/>
        </w:rPr>
        <w:t xml:space="preserve">In </w:t>
      </w:r>
      <w:r w:rsidR="005B6355">
        <w:rPr>
          <w:sz w:val="28"/>
          <w:szCs w:val="28"/>
        </w:rPr>
        <w:t xml:space="preserve">uno il </w:t>
      </w:r>
      <w:r w:rsidRPr="00976A2A">
        <w:rPr>
          <w:sz w:val="28"/>
          <w:szCs w:val="28"/>
        </w:rPr>
        <w:t xml:space="preserve">contesto esterno ed interno </w:t>
      </w:r>
      <w:r>
        <w:rPr>
          <w:sz w:val="28"/>
          <w:szCs w:val="28"/>
        </w:rPr>
        <w:t>possono far ritenere che il Comune di Villaricca persegue l’obiettivo della massima trasparenza dell’azione amministrativa e, quindi, la massima attenzione alla prevenzione di fenomeni corruttivi</w:t>
      </w:r>
      <w:r w:rsidR="00E129FB">
        <w:rPr>
          <w:sz w:val="28"/>
          <w:szCs w:val="28"/>
        </w:rPr>
        <w:t>. Fondamentale al riguardo è l’intensificazione dei sistemi informatizzati di gestione delle procedure amministrativi</w:t>
      </w:r>
      <w:r>
        <w:rPr>
          <w:sz w:val="28"/>
          <w:szCs w:val="28"/>
        </w:rPr>
        <w:t>.</w:t>
      </w:r>
    </w:p>
    <w:p w:rsidR="005B6355" w:rsidRPr="00A86F55" w:rsidRDefault="005B6355" w:rsidP="005B6355">
      <w:pPr>
        <w:tabs>
          <w:tab w:val="left" w:pos="9923"/>
        </w:tabs>
        <w:spacing w:after="0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86F55">
        <w:rPr>
          <w:rFonts w:ascii="Times New Roman" w:hAnsi="Times New Roman"/>
          <w:color w:val="000000"/>
          <w:sz w:val="24"/>
          <w:szCs w:val="24"/>
        </w:rPr>
        <w:t>Per quanto riguarda la struttura burocratica professiona</w:t>
      </w:r>
      <w:r>
        <w:rPr>
          <w:rFonts w:ascii="Times New Roman" w:hAnsi="Times New Roman"/>
          <w:color w:val="000000"/>
          <w:sz w:val="24"/>
          <w:szCs w:val="24"/>
        </w:rPr>
        <w:t>le, l’organico è formato da n.  _</w:t>
      </w:r>
      <w:r w:rsidR="00621BCD" w:rsidRPr="00D76752">
        <w:rPr>
          <w:rFonts w:ascii="Times New Roman" w:hAnsi="Times New Roman"/>
          <w:color w:val="000000"/>
          <w:sz w:val="24"/>
          <w:szCs w:val="24"/>
        </w:rPr>
        <w:t>77</w:t>
      </w:r>
      <w:r w:rsidRPr="00D76752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 dipendenti</w:t>
      </w:r>
      <w:r w:rsidR="00D76752">
        <w:rPr>
          <w:rFonts w:ascii="Times New Roman" w:hAnsi="Times New Roman"/>
          <w:color w:val="000000"/>
          <w:sz w:val="24"/>
          <w:szCs w:val="24"/>
        </w:rPr>
        <w:t>.</w:t>
      </w:r>
    </w:p>
    <w:p w:rsidR="005B6355" w:rsidRDefault="005B6355" w:rsidP="005B6355">
      <w:pPr>
        <w:tabs>
          <w:tab w:val="left" w:pos="9923"/>
        </w:tabs>
        <w:spacing w:after="0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86F55">
        <w:rPr>
          <w:rFonts w:ascii="Times New Roman" w:hAnsi="Times New Roman"/>
          <w:color w:val="000000"/>
          <w:sz w:val="24"/>
          <w:szCs w:val="24"/>
        </w:rPr>
        <w:t xml:space="preserve">La struttura organizzativa si articola </w:t>
      </w:r>
      <w:r w:rsidR="00D76752">
        <w:rPr>
          <w:rFonts w:ascii="Times New Roman" w:hAnsi="Times New Roman"/>
          <w:color w:val="000000"/>
          <w:sz w:val="24"/>
          <w:szCs w:val="24"/>
        </w:rPr>
        <w:t xml:space="preserve">nei seguenti </w:t>
      </w:r>
      <w:r w:rsidR="00E129FB">
        <w:rPr>
          <w:rFonts w:ascii="Times New Roman" w:hAnsi="Times New Roman"/>
          <w:color w:val="000000"/>
          <w:sz w:val="24"/>
          <w:szCs w:val="24"/>
        </w:rPr>
        <w:t xml:space="preserve">sei </w:t>
      </w:r>
      <w:r w:rsidR="00C44579">
        <w:rPr>
          <w:rFonts w:ascii="Times New Roman" w:hAnsi="Times New Roman"/>
          <w:color w:val="000000"/>
          <w:sz w:val="24"/>
          <w:szCs w:val="24"/>
        </w:rPr>
        <w:t>s</w:t>
      </w:r>
      <w:r w:rsidRPr="00D76752">
        <w:rPr>
          <w:rFonts w:ascii="Times New Roman" w:hAnsi="Times New Roman"/>
          <w:color w:val="000000"/>
          <w:sz w:val="24"/>
          <w:szCs w:val="24"/>
        </w:rPr>
        <w:t>ettori</w:t>
      </w:r>
      <w:r w:rsidR="00BA0D85">
        <w:rPr>
          <w:rFonts w:ascii="Times New Roman" w:hAnsi="Times New Roman"/>
          <w:color w:val="000000"/>
          <w:sz w:val="24"/>
          <w:szCs w:val="24"/>
        </w:rPr>
        <w:t xml:space="preserve"> così articolata</w:t>
      </w:r>
      <w:r w:rsidRPr="00A86F55">
        <w:rPr>
          <w:rFonts w:ascii="Times New Roman" w:hAnsi="Times New Roman"/>
          <w:color w:val="000000"/>
          <w:sz w:val="24"/>
          <w:szCs w:val="24"/>
        </w:rPr>
        <w:t>:</w:t>
      </w:r>
    </w:p>
    <w:p w:rsidR="00E129FB" w:rsidRDefault="00E129FB" w:rsidP="00662653">
      <w:pPr>
        <w:numPr>
          <w:ilvl w:val="0"/>
          <w:numId w:val="11"/>
        </w:numPr>
        <w:spacing w:after="0"/>
        <w:ind w:right="283"/>
        <w:contextualSpacing/>
        <w:rPr>
          <w:rFonts w:ascii="Times New Roman" w:hAnsi="Times New Roman"/>
          <w:color w:val="000000"/>
          <w:sz w:val="24"/>
          <w:szCs w:val="24"/>
        </w:rPr>
      </w:pPr>
      <w:r w:rsidRPr="00E129FB">
        <w:rPr>
          <w:rFonts w:ascii="Times New Roman" w:hAnsi="Times New Roman"/>
          <w:color w:val="000000"/>
          <w:sz w:val="24"/>
          <w:szCs w:val="24"/>
        </w:rPr>
        <w:t>Polizia Municipale</w:t>
      </w:r>
      <w:r>
        <w:rPr>
          <w:rFonts w:ascii="Times New Roman" w:hAnsi="Times New Roman"/>
          <w:color w:val="000000"/>
          <w:sz w:val="24"/>
          <w:szCs w:val="24"/>
        </w:rPr>
        <w:t>: resp. Comandante dott. Verde Luigi.</w:t>
      </w:r>
    </w:p>
    <w:p w:rsidR="00E129FB" w:rsidRDefault="00E129FB" w:rsidP="00662653">
      <w:pPr>
        <w:numPr>
          <w:ilvl w:val="0"/>
          <w:numId w:val="11"/>
        </w:numPr>
        <w:spacing w:after="0"/>
        <w:ind w:right="28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Affari generali, servizi demografici ed organizzazione: resp. Dott. Caso Fortunato;</w:t>
      </w:r>
    </w:p>
    <w:p w:rsidR="00E129FB" w:rsidRDefault="00E129FB" w:rsidP="00662653">
      <w:pPr>
        <w:numPr>
          <w:ilvl w:val="0"/>
          <w:numId w:val="11"/>
        </w:numPr>
        <w:spacing w:after="0"/>
        <w:ind w:right="28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Ragioneria e patrimonio: </w:t>
      </w:r>
      <w:r w:rsidR="00BA0D85">
        <w:rPr>
          <w:rFonts w:ascii="Times New Roman" w:hAnsi="Times New Roman"/>
          <w:color w:val="000000"/>
          <w:sz w:val="24"/>
          <w:szCs w:val="24"/>
        </w:rPr>
        <w:t xml:space="preserve">resp. </w:t>
      </w:r>
      <w:r w:rsidR="00CD25DE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ott.ssa Maria Rosaria Topo;</w:t>
      </w:r>
    </w:p>
    <w:p w:rsidR="005B6355" w:rsidRDefault="00E129FB" w:rsidP="00662653">
      <w:pPr>
        <w:numPr>
          <w:ilvl w:val="0"/>
          <w:numId w:val="11"/>
        </w:numPr>
        <w:spacing w:after="0"/>
        <w:ind w:right="28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Gestione entrate e Suap: resp. Dott. D’Aniello Antonio.</w:t>
      </w:r>
    </w:p>
    <w:p w:rsidR="00E129FB" w:rsidRDefault="003979AC" w:rsidP="00662653">
      <w:pPr>
        <w:numPr>
          <w:ilvl w:val="0"/>
          <w:numId w:val="11"/>
        </w:numPr>
        <w:spacing w:after="0"/>
        <w:ind w:right="28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Politiche sociali, formative, sport cultura e biblioteca: resp. Dr.ssa Maria Teresa Tommasiello;</w:t>
      </w:r>
    </w:p>
    <w:p w:rsidR="003979AC" w:rsidRPr="00E129FB" w:rsidRDefault="003979AC" w:rsidP="00662653">
      <w:pPr>
        <w:numPr>
          <w:ilvl w:val="0"/>
          <w:numId w:val="11"/>
        </w:numPr>
        <w:spacing w:after="0"/>
        <w:ind w:right="283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Ufficio Tecnico: resp. </w:t>
      </w:r>
      <w:r w:rsidR="00CD25DE">
        <w:rPr>
          <w:rFonts w:ascii="Times New Roman" w:hAnsi="Times New Roman"/>
          <w:color w:val="000000"/>
          <w:sz w:val="24"/>
          <w:szCs w:val="24"/>
        </w:rPr>
        <w:t>Geom</w:t>
      </w:r>
      <w:r>
        <w:rPr>
          <w:rFonts w:ascii="Times New Roman" w:hAnsi="Times New Roman"/>
          <w:color w:val="000000"/>
          <w:sz w:val="24"/>
          <w:szCs w:val="24"/>
        </w:rPr>
        <w:t>. Palumbo Antonio</w:t>
      </w:r>
    </w:p>
    <w:p w:rsidR="005B6355" w:rsidRDefault="005B6355" w:rsidP="005B6355">
      <w:pPr>
        <w:tabs>
          <w:tab w:val="left" w:pos="9923"/>
        </w:tabs>
        <w:spacing w:after="0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227A0">
        <w:rPr>
          <w:rFonts w:ascii="Times New Roman" w:hAnsi="Times New Roman"/>
          <w:color w:val="000000"/>
          <w:sz w:val="24"/>
          <w:szCs w:val="24"/>
        </w:rPr>
        <w:t>Il sistema organizzativo, in particolare si caratterizza come segue:</w:t>
      </w:r>
    </w:p>
    <w:p w:rsidR="005B6355" w:rsidRPr="004227A0" w:rsidRDefault="005B6355" w:rsidP="005B6355">
      <w:pPr>
        <w:tabs>
          <w:tab w:val="left" w:pos="9923"/>
        </w:tabs>
        <w:spacing w:after="0"/>
        <w:ind w:right="283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7469"/>
      </w:tblGrid>
      <w:tr w:rsidR="005B6355" w:rsidRPr="003E7C1E" w:rsidTr="00525C93">
        <w:trPr>
          <w:trHeight w:val="1723"/>
        </w:trPr>
        <w:tc>
          <w:tcPr>
            <w:tcW w:w="1696" w:type="dxa"/>
            <w:shd w:val="clear" w:color="auto" w:fill="F2F2F2"/>
            <w:vAlign w:val="center"/>
            <w:hideMark/>
          </w:tcPr>
          <w:p w:rsidR="005B6355" w:rsidRPr="001D6E7B" w:rsidRDefault="005B6355" w:rsidP="00525C93">
            <w:pPr>
              <w:jc w:val="center"/>
              <w:rPr>
                <w:rFonts w:ascii="Times New Roman" w:hAnsi="Times New Roman"/>
                <w:b/>
              </w:rPr>
            </w:pPr>
            <w:r w:rsidRPr="001D6E7B">
              <w:rPr>
                <w:b/>
              </w:rPr>
              <w:t>sistema formale</w:t>
            </w:r>
          </w:p>
        </w:tc>
        <w:tc>
          <w:tcPr>
            <w:tcW w:w="8260" w:type="dxa"/>
            <w:shd w:val="clear" w:color="auto" w:fill="FFFFFF"/>
            <w:vAlign w:val="center"/>
            <w:hideMark/>
          </w:tcPr>
          <w:p w:rsidR="005B6355" w:rsidRDefault="005B6355" w:rsidP="00525C93">
            <w:pPr>
              <w:spacing w:line="240" w:lineRule="auto"/>
              <w:ind w:left="142" w:right="180"/>
              <w:jc w:val="both"/>
            </w:pPr>
            <w:r w:rsidRPr="007B4BE5">
              <w:t>I regolamenti dell’ente sono adeguati alla normativa vigente e risultano in fase di aggiornamento i seguenti:</w:t>
            </w:r>
          </w:p>
          <w:p w:rsidR="00E129FB" w:rsidRDefault="00E129FB" w:rsidP="00E129FB">
            <w:pPr>
              <w:pStyle w:val="Paragrafoelenco"/>
              <w:numPr>
                <w:ilvl w:val="0"/>
                <w:numId w:val="12"/>
              </w:numPr>
              <w:spacing w:line="240" w:lineRule="auto"/>
              <w:ind w:right="180"/>
              <w:jc w:val="both"/>
            </w:pPr>
            <w:r>
              <w:t xml:space="preserve">regolamento funzionamento consiglio comunale </w:t>
            </w:r>
          </w:p>
          <w:p w:rsidR="005B6355" w:rsidRPr="007B4BE5" w:rsidRDefault="005B6355" w:rsidP="00E129FB">
            <w:pPr>
              <w:spacing w:line="240" w:lineRule="auto"/>
              <w:ind w:left="142" w:right="180"/>
              <w:jc w:val="both"/>
            </w:pPr>
          </w:p>
        </w:tc>
      </w:tr>
      <w:tr w:rsidR="005B6355" w:rsidRPr="003E7C1E" w:rsidTr="00525C93">
        <w:trPr>
          <w:trHeight w:val="1111"/>
        </w:trPr>
        <w:tc>
          <w:tcPr>
            <w:tcW w:w="1696" w:type="dxa"/>
            <w:shd w:val="clear" w:color="auto" w:fill="F2F2F2"/>
            <w:vAlign w:val="center"/>
            <w:hideMark/>
          </w:tcPr>
          <w:p w:rsidR="005B6355" w:rsidRPr="001D6E7B" w:rsidRDefault="005B6355" w:rsidP="00525C93">
            <w:pPr>
              <w:jc w:val="center"/>
              <w:rPr>
                <w:rFonts w:ascii="Times New Roman" w:hAnsi="Times New Roman"/>
                <w:b/>
              </w:rPr>
            </w:pPr>
            <w:r w:rsidRPr="001D6E7B">
              <w:rPr>
                <w:b/>
              </w:rPr>
              <w:lastRenderedPageBreak/>
              <w:t>sistema delle interazioni</w:t>
            </w:r>
          </w:p>
        </w:tc>
        <w:tc>
          <w:tcPr>
            <w:tcW w:w="8260" w:type="dxa"/>
            <w:shd w:val="clear" w:color="auto" w:fill="FFFFFF"/>
            <w:vAlign w:val="center"/>
            <w:hideMark/>
          </w:tcPr>
          <w:p w:rsidR="005B6355" w:rsidRPr="007B4BE5" w:rsidRDefault="005B6355" w:rsidP="00E129FB">
            <w:pPr>
              <w:ind w:left="142" w:right="180"/>
              <w:jc w:val="both"/>
            </w:pPr>
            <w:r>
              <w:rPr>
                <w:bCs/>
              </w:rPr>
              <w:t>L’attività amministrativa</w:t>
            </w:r>
            <w:r w:rsidR="00E129FB">
              <w:rPr>
                <w:bCs/>
              </w:rPr>
              <w:t xml:space="preserve"> è</w:t>
            </w:r>
            <w:r>
              <w:rPr>
                <w:bCs/>
              </w:rPr>
              <w:t xml:space="preserve"> svolta anche ricorrendo alla condivisione e alla cooperazione che si realizza grazie alla organizzazione di frequenti incontri di lavoro</w:t>
            </w:r>
          </w:p>
        </w:tc>
      </w:tr>
      <w:tr w:rsidR="005B6355" w:rsidRPr="003E7C1E" w:rsidTr="00525C93">
        <w:trPr>
          <w:trHeight w:val="1111"/>
        </w:trPr>
        <w:tc>
          <w:tcPr>
            <w:tcW w:w="1696" w:type="dxa"/>
            <w:shd w:val="clear" w:color="auto" w:fill="F2F2F2"/>
            <w:vAlign w:val="center"/>
            <w:hideMark/>
          </w:tcPr>
          <w:p w:rsidR="005B6355" w:rsidRPr="001D6E7B" w:rsidRDefault="005B6355" w:rsidP="00525C93">
            <w:pPr>
              <w:jc w:val="center"/>
              <w:rPr>
                <w:rFonts w:ascii="Times New Roman" w:hAnsi="Times New Roman"/>
                <w:b/>
              </w:rPr>
            </w:pPr>
            <w:r w:rsidRPr="001D6E7B">
              <w:rPr>
                <w:b/>
              </w:rPr>
              <w:t>sistema dei valori</w:t>
            </w:r>
          </w:p>
        </w:tc>
        <w:tc>
          <w:tcPr>
            <w:tcW w:w="8260" w:type="dxa"/>
            <w:shd w:val="clear" w:color="auto" w:fill="FFFFFF"/>
            <w:vAlign w:val="center"/>
            <w:hideMark/>
          </w:tcPr>
          <w:p w:rsidR="005B6355" w:rsidRPr="007B4BE5" w:rsidRDefault="005B6355" w:rsidP="00525C93">
            <w:pPr>
              <w:ind w:left="142" w:right="180"/>
              <w:jc w:val="both"/>
            </w:pPr>
            <w:r>
              <w:rPr>
                <w:bCs/>
              </w:rPr>
              <w:t>I valori dell’Amministrazione sono esplicitati nelle politiche dell’ente e riguardano il perseguimento dell’efficienza, dell’efficacia e dell’economicità, orientati al soddisfacimento dei bisogni degli utenti</w:t>
            </w:r>
          </w:p>
        </w:tc>
      </w:tr>
      <w:tr w:rsidR="005B6355" w:rsidRPr="003E7C1E" w:rsidTr="00525C93">
        <w:trPr>
          <w:trHeight w:val="1181"/>
        </w:trPr>
        <w:tc>
          <w:tcPr>
            <w:tcW w:w="1696" w:type="dxa"/>
            <w:shd w:val="clear" w:color="auto" w:fill="F2F2F2"/>
            <w:vAlign w:val="center"/>
            <w:hideMark/>
          </w:tcPr>
          <w:p w:rsidR="005B6355" w:rsidRPr="001D6E7B" w:rsidRDefault="005B6355" w:rsidP="00525C93">
            <w:pPr>
              <w:jc w:val="center"/>
              <w:rPr>
                <w:rFonts w:ascii="Times New Roman" w:hAnsi="Times New Roman"/>
                <w:b/>
              </w:rPr>
            </w:pPr>
            <w:r w:rsidRPr="001D6E7B">
              <w:rPr>
                <w:b/>
              </w:rPr>
              <w:t>criticità e patologie</w:t>
            </w:r>
          </w:p>
        </w:tc>
        <w:tc>
          <w:tcPr>
            <w:tcW w:w="8260" w:type="dxa"/>
            <w:shd w:val="clear" w:color="auto" w:fill="FFFFFF"/>
            <w:vAlign w:val="center"/>
            <w:hideMark/>
          </w:tcPr>
          <w:p w:rsidR="005B6355" w:rsidRPr="007B4BE5" w:rsidRDefault="005B6355" w:rsidP="00E129FB">
            <w:pPr>
              <w:ind w:left="142" w:right="180"/>
            </w:pPr>
            <w:r>
              <w:rPr>
                <w:bCs/>
              </w:rPr>
              <w:t>Nel corso de</w:t>
            </w:r>
            <w:r w:rsidR="00E129FB">
              <w:rPr>
                <w:bCs/>
              </w:rPr>
              <w:t xml:space="preserve">gli ultimi mesi coincidenti con la presa in servizio del nuovo segretario comunale </w:t>
            </w:r>
            <w:r>
              <w:rPr>
                <w:bCs/>
              </w:rPr>
              <w:t>si ha</w:t>
            </w:r>
            <w:r w:rsidR="00E129FB">
              <w:rPr>
                <w:bCs/>
              </w:rPr>
              <w:t xml:space="preserve"> avuto</w:t>
            </w:r>
            <w:r>
              <w:rPr>
                <w:bCs/>
              </w:rPr>
              <w:t xml:space="preserve"> notizia </w:t>
            </w:r>
            <w:proofErr w:type="gramStart"/>
            <w:r>
              <w:rPr>
                <w:bCs/>
              </w:rPr>
              <w:t xml:space="preserve">di </w:t>
            </w:r>
            <w:r w:rsidR="00E129FB">
              <w:rPr>
                <w:bCs/>
              </w:rPr>
              <w:t xml:space="preserve"> una</w:t>
            </w:r>
            <w:proofErr w:type="gramEnd"/>
            <w:r w:rsidR="00E129FB">
              <w:rPr>
                <w:bCs/>
              </w:rPr>
              <w:t xml:space="preserve"> sola </w:t>
            </w:r>
            <w:r>
              <w:rPr>
                <w:bCs/>
              </w:rPr>
              <w:t>denunc</w:t>
            </w:r>
            <w:r w:rsidR="00E129FB">
              <w:rPr>
                <w:bCs/>
              </w:rPr>
              <w:t>ia per presunti fatti di cattiva gestione e/o di lesione delle prerogative dei consiglieri comunali in corso di indagine da parte dell’autorità giudiziaria.</w:t>
            </w:r>
            <w:r>
              <w:rPr>
                <w:bCs/>
              </w:rPr>
              <w:t xml:space="preserve"> </w:t>
            </w:r>
          </w:p>
        </w:tc>
      </w:tr>
    </w:tbl>
    <w:p w:rsidR="00612469" w:rsidRDefault="00612469" w:rsidP="00612469">
      <w:pPr>
        <w:jc w:val="both"/>
        <w:rPr>
          <w:sz w:val="28"/>
          <w:szCs w:val="28"/>
        </w:rPr>
      </w:pPr>
    </w:p>
    <w:p w:rsidR="00612469" w:rsidRDefault="00612469" w:rsidP="00612469">
      <w:pPr>
        <w:jc w:val="right"/>
        <w:rPr>
          <w:sz w:val="28"/>
          <w:szCs w:val="28"/>
        </w:rPr>
      </w:pPr>
      <w:r>
        <w:rPr>
          <w:sz w:val="28"/>
          <w:szCs w:val="28"/>
        </w:rPr>
        <w:t>IL RESPONSABILE DELLA PREVENZIONE</w:t>
      </w:r>
    </w:p>
    <w:p w:rsidR="00612469" w:rsidRDefault="00612469" w:rsidP="00612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SEGRETARIO GENERALE</w:t>
      </w:r>
    </w:p>
    <w:p w:rsidR="00DC2E57" w:rsidRDefault="00DC2E57" w:rsidP="00E23B5E">
      <w:pPr>
        <w:ind w:left="4254"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Avv. M. Nunzio Anastasio</w:t>
      </w:r>
    </w:p>
    <w:p w:rsidR="00D35E93" w:rsidRDefault="00612469" w:rsidP="00612469">
      <w:r>
        <w:rPr>
          <w:sz w:val="28"/>
          <w:szCs w:val="28"/>
        </w:rPr>
        <w:t xml:space="preserve">                                                                                 </w:t>
      </w:r>
    </w:p>
    <w:sectPr w:rsidR="00D35E93">
      <w:footerReference w:type="even" r:id="rId11"/>
      <w:footerReference w:type="default" r:id="rId12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BE" w:rsidRDefault="003D61BE">
      <w:pPr>
        <w:spacing w:after="0" w:line="240" w:lineRule="auto"/>
      </w:pPr>
      <w:r>
        <w:separator/>
      </w:r>
    </w:p>
  </w:endnote>
  <w:endnote w:type="continuationSeparator" w:id="0">
    <w:p w:rsidR="003D61BE" w:rsidRDefault="003D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93" w:rsidRDefault="000122F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ttango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35E93" w:rsidRDefault="00E23B5E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olo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34E3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PTPCT 2018-2020</w:t>
                              </w:r>
                            </w:sdtContent>
                          </w:sdt>
                          <w:r w:rsidR="000122FE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23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7675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23/01/2018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ttangolo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" o:allowincell="f" filled="f" stroked="f">
              <v:textbox style="layout-flow:vertical;mso-layout-flow-alt:bottom-to-top" inset=",,8.64pt,10.8pt">
                <w:txbxContent>
                  <w:p w:rsidR="00D35E93" w:rsidRDefault="00E23B5E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olo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E34E3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PTPCT 2018-2020</w:t>
                        </w:r>
                      </w:sdtContent>
                    </w:sdt>
                    <w:r w:rsidR="000122FE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23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7675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23/01/2018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11E36FC" id="Forma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hpugIAALk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UD+Gm6&#10;AgAAu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35E93" w:rsidRDefault="000122FE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E23B5E" w:rsidRPr="00E23B5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p8pAIAAHg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" o:allowincell="f" fillcolor="#d34817 [3204]" stroked="f">
              <v:textbox inset="0,0,0,0">
                <w:txbxContent>
                  <w:p w:rsidR="00D35E93" w:rsidRDefault="000122FE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E23B5E" w:rsidRPr="00E23B5E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93" w:rsidRDefault="000122FE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ttango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35E93" w:rsidRDefault="00E23B5E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olo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34E3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PTPCT 2018-2020</w:t>
                              </w:r>
                            </w:sdtContent>
                          </w:sdt>
                          <w:r w:rsidR="000122FE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23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7675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23/01/2018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ttangolo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" o:allowincell="f" filled="f" stroked="f">
              <v:textbox style="layout-flow:vertical;mso-layout-flow-alt:bottom-to-top" inset=",,8.64pt,10.8pt">
                <w:txbxContent>
                  <w:p w:rsidR="00D35E93" w:rsidRDefault="00E23B5E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olo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E34E3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PTPCT 2018-2020</w:t>
                        </w:r>
                      </w:sdtContent>
                    </w:sdt>
                    <w:r w:rsidR="000122FE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23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7675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23/01/2018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EBF53E2" id="Forma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P1UNyO6&#10;AgAAu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35E93" w:rsidRDefault="000122FE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E23B5E" w:rsidRPr="00E23B5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NTowIAAHg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BKeKNTowIAAHg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D35E93" w:rsidRDefault="000122FE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E23B5E" w:rsidRPr="00E23B5E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35E93" w:rsidRDefault="00D35E9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BE" w:rsidRDefault="003D61BE">
      <w:pPr>
        <w:spacing w:after="0" w:line="240" w:lineRule="auto"/>
      </w:pPr>
      <w:r>
        <w:separator/>
      </w:r>
    </w:p>
  </w:footnote>
  <w:footnote w:type="continuationSeparator" w:id="0">
    <w:p w:rsidR="003D61BE" w:rsidRDefault="003D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4B3D2E93"/>
    <w:multiLevelType w:val="hybridMultilevel"/>
    <w:tmpl w:val="0DBE911C"/>
    <w:lvl w:ilvl="0" w:tplc="FC1C5B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216378"/>
    <w:multiLevelType w:val="hybridMultilevel"/>
    <w:tmpl w:val="7B7E168C"/>
    <w:lvl w:ilvl="0" w:tplc="0410001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9"/>
  <w:hyphenationZone w:val="28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A7"/>
    <w:rsid w:val="000122FE"/>
    <w:rsid w:val="000A6601"/>
    <w:rsid w:val="00195F82"/>
    <w:rsid w:val="001F7EA9"/>
    <w:rsid w:val="0023750F"/>
    <w:rsid w:val="00381A7F"/>
    <w:rsid w:val="003838A4"/>
    <w:rsid w:val="003979AC"/>
    <w:rsid w:val="003D61BE"/>
    <w:rsid w:val="004406A7"/>
    <w:rsid w:val="00466F8F"/>
    <w:rsid w:val="005A3789"/>
    <w:rsid w:val="005B6355"/>
    <w:rsid w:val="00612469"/>
    <w:rsid w:val="00621BCD"/>
    <w:rsid w:val="00AE34E3"/>
    <w:rsid w:val="00B43C87"/>
    <w:rsid w:val="00BA0D85"/>
    <w:rsid w:val="00C44579"/>
    <w:rsid w:val="00CD25DE"/>
    <w:rsid w:val="00D02DDD"/>
    <w:rsid w:val="00D06504"/>
    <w:rsid w:val="00D35E93"/>
    <w:rsid w:val="00D76752"/>
    <w:rsid w:val="00DB274F"/>
    <w:rsid w:val="00DC2E57"/>
    <w:rsid w:val="00E129FB"/>
    <w:rsid w:val="00E23B5E"/>
    <w:rsid w:val="00F875D6"/>
    <w:rsid w:val="00F945C0"/>
    <w:rsid w:val="00F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A8C8"/>
  <w15:docId w15:val="{43841DF7-7FA5-4F85-A700-A849BA96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hAnsiTheme="majorHAnsi" w:cstheme="minorBidi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  <w:color w:val="000000" w:themeColor="text1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stodelblocco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itolodellibro">
    <w:name w:val="Book Title"/>
    <w:basedOn w:val="Carpredefinitoparagrafo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nfasicorsivo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  <w:color w:val="000000" w:themeColor="tex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Enfasiintensa">
    <w:name w:val="Intense Emphasis"/>
    <w:basedOn w:val="Carpredefinitoparagrafo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zioneintensa">
    <w:name w:val="Intense Quote"/>
    <w:basedOn w:val="Normale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iferimentointenso">
    <w:name w:val="Intense Reference"/>
    <w:basedOn w:val="Carpredefinitoparagrafo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Puntoelenco">
    <w:name w:val="List Bullet"/>
    <w:basedOn w:val="Normale"/>
    <w:uiPriority w:val="36"/>
    <w:unhideWhenUsed/>
    <w:qFormat/>
    <w:pPr>
      <w:numPr>
        <w:numId w:val="2"/>
      </w:numPr>
      <w:spacing w:after="0"/>
      <w:contextualSpacing/>
    </w:pPr>
  </w:style>
  <w:style w:type="paragraph" w:styleId="Puntoelenco2">
    <w:name w:val="List Bullet 2"/>
    <w:basedOn w:val="Normale"/>
    <w:uiPriority w:val="36"/>
    <w:unhideWhenUsed/>
    <w:qFormat/>
    <w:pPr>
      <w:numPr>
        <w:numId w:val="4"/>
      </w:numPr>
      <w:spacing w:after="0"/>
    </w:pPr>
  </w:style>
  <w:style w:type="paragraph" w:styleId="Puntoelenco3">
    <w:name w:val="List Bullet 3"/>
    <w:basedOn w:val="Normale"/>
    <w:uiPriority w:val="36"/>
    <w:unhideWhenUsed/>
    <w:qFormat/>
    <w:pPr>
      <w:numPr>
        <w:numId w:val="6"/>
      </w:numPr>
      <w:spacing w:after="0"/>
    </w:pPr>
  </w:style>
  <w:style w:type="paragraph" w:styleId="Puntoelenco4">
    <w:name w:val="List Bullet 4"/>
    <w:basedOn w:val="Normale"/>
    <w:uiPriority w:val="36"/>
    <w:unhideWhenUsed/>
    <w:qFormat/>
    <w:pPr>
      <w:numPr>
        <w:numId w:val="8"/>
      </w:numPr>
      <w:spacing w:after="0"/>
    </w:pPr>
  </w:style>
  <w:style w:type="paragraph" w:styleId="Puntoelenco5">
    <w:name w:val="List Bullet 5"/>
    <w:basedOn w:val="Normale"/>
    <w:uiPriority w:val="36"/>
    <w:unhideWhenUsed/>
    <w:qFormat/>
    <w:pPr>
      <w:numPr>
        <w:numId w:val="10"/>
      </w:numPr>
      <w:spacing w:after="0"/>
    </w:pPr>
  </w:style>
  <w:style w:type="paragraph" w:styleId="Nessunaspaziatura">
    <w:name w:val="No Spacing"/>
    <w:basedOn w:val="Normale"/>
    <w:uiPriority w:val="1"/>
    <w:qFormat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Citazione">
    <w:name w:val="Quote"/>
    <w:basedOn w:val="Normale"/>
    <w:link w:val="CitazioneCarattere"/>
    <w:uiPriority w:val="29"/>
    <w:qFormat/>
    <w:rPr>
      <w:i/>
      <w:color w:val="808080" w:themeColor="background1" w:themeShade="80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Enfasigrassetto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nfasidelicata">
    <w:name w:val="Subtle Emphasis"/>
    <w:basedOn w:val="Carpredefinitoparagraf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iferimentodelicato">
    <w:name w:val="Subtle Reference"/>
    <w:basedOn w:val="Carpredefinitoparagrafo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mmario1">
    <w:name w:val="toc 1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Paragrafoelenco">
    <w:name w:val="List Paragraph"/>
    <w:basedOn w:val="Normale"/>
    <w:uiPriority w:val="34"/>
    <w:qFormat/>
    <w:rsid w:val="00E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AppData\Roaming\Microsoft\Templates\Report%20(tema%20Univers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6C90C15BA40E0BC29FED423B6D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B3204-341E-4898-B407-960E5A60A456}"/>
      </w:docPartPr>
      <w:docPartBody>
        <w:p w:rsidR="00B7477B" w:rsidRDefault="00AF6319">
          <w:pPr>
            <w:pStyle w:val="5AC6C90C15BA40E0BC29FED423B6D507"/>
          </w:pPr>
          <w:r>
            <w:t>[Digitare il titolo del documento]</w:t>
          </w:r>
        </w:p>
      </w:docPartBody>
    </w:docPart>
    <w:docPart>
      <w:docPartPr>
        <w:name w:val="49364E9C338F45828ED2C4605FA017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3D878-96CB-4EDB-89F5-51AE9A84D273}"/>
      </w:docPartPr>
      <w:docPartBody>
        <w:p w:rsidR="00B7477B" w:rsidRDefault="00AF6319">
          <w:pPr>
            <w:pStyle w:val="49364E9C338F45828ED2C4605FA0174B"/>
          </w:pPr>
          <w:r>
            <w:t>[Digitare il sottotitolo del documento]</w:t>
          </w:r>
        </w:p>
      </w:docPartBody>
    </w:docPart>
    <w:docPart>
      <w:docPartPr>
        <w:name w:val="177692BD2C6C44AAB702D18C3BEE68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F1CCE-432C-4BDE-AC35-6A8C59A3C468}"/>
      </w:docPartPr>
      <w:docPartBody>
        <w:p w:rsidR="00B7477B" w:rsidRDefault="00AF6319">
          <w:pPr>
            <w:pStyle w:val="177692BD2C6C44AAB702D18C3BEE6857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319"/>
    <w:rsid w:val="004261EB"/>
    <w:rsid w:val="00906E58"/>
    <w:rsid w:val="00AF6319"/>
    <w:rsid w:val="00B7477B"/>
    <w:rsid w:val="00E678AC"/>
    <w:rsid w:val="00FE1670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AC6C90C15BA40E0BC29FED423B6D507">
    <w:name w:val="5AC6C90C15BA40E0BC29FED423B6D507"/>
  </w:style>
  <w:style w:type="paragraph" w:customStyle="1" w:styleId="49364E9C338F45828ED2C4605FA0174B">
    <w:name w:val="49364E9C338F45828ED2C4605FA0174B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177692BD2C6C44AAB702D18C3BEE6857">
    <w:name w:val="177692BD2C6C44AAB702D18C3BEE6857"/>
  </w:style>
  <w:style w:type="paragraph" w:customStyle="1" w:styleId="23AF824CC057413A959330953C73C526">
    <w:name w:val="23AF824CC057413A959330953C73C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2018-01-23T00:00:00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F50ED8-D13E-4135-836D-0D045EC6F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CD73DDF-90F2-41FA-A34C-D9331EBE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(tema Universo)</Template>
  <TotalTime>51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PTPCT 2018-2020</vt:lpstr>
      <vt:lpstr/>
    </vt:vector>
  </TitlesOfParts>
  <Company>COMUNE DI VILLARICCA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PTPCT 2018-2020</dc:title>
  <dc:subject>CONTESTO ESTERNO ED INTERNO</dc:subject>
  <dc:creator>Mario Nunzio Anastasio</dc:creator>
  <cp:keywords/>
  <dc:description/>
  <cp:lastModifiedBy>Weblink</cp:lastModifiedBy>
  <cp:revision>19</cp:revision>
  <dcterms:created xsi:type="dcterms:W3CDTF">2018-01-14T17:46:00Z</dcterms:created>
  <dcterms:modified xsi:type="dcterms:W3CDTF">2018-02-01T11:08:00Z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